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sz w:val="40"/>
          <w:szCs w:val="40"/>
          <w:u w:val="none"/>
          <w:lang w:val="en-US" w:eastAsia="zh-CN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664"/>
        <w:gridCol w:w="1188"/>
        <w:gridCol w:w="43"/>
        <w:gridCol w:w="965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内蒙古和林格尔新区项目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" w:eastAsia="zh-CN"/>
              </w:rPr>
              <w:t>引荐机构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000" w:firstLineChars="25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引荐机构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名称</w:t>
            </w:r>
          </w:p>
        </w:tc>
        <w:tc>
          <w:tcPr>
            <w:tcW w:w="2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</w:pPr>
          </w:p>
        </w:tc>
        <w:tc>
          <w:tcPr>
            <w:tcW w:w="2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4"/>
                <w:szCs w:val="32"/>
                <w:lang w:eastAsia="zh-CN"/>
              </w:rPr>
              <w:t>联系电话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组织机构代码证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项目投资方名称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奖励方式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74295</wp:posOffset>
                      </wp:positionV>
                      <wp:extent cx="149225" cy="160655"/>
                      <wp:effectExtent l="4445" t="4445" r="17780" b="6350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60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.45pt;margin-top:5.85pt;height:12.65pt;width:11.75pt;z-index:251659264;mso-width-relative:page;mso-height-relative:page;" fillcolor="#FFFFFF" filled="t" stroked="t" coordsize="21600,21600" arcsize="0.166666666666667" o:gfxdata="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cUe7t0wAAAAcBAAAPAAAA&#10;AAAAAAEAIAAAACIAAABkcnMvZG93bnJldi54bWxQSwECFAAUAAAACACHTuJAVZ9CdRoCAABKBAAA&#10;DgAAAAAAAAABACAAAAAiAQAAZHJzL2Uyb0RvYy54bWxQSwUGAAAAAAYABgBZAQAArgUAAAAA&#10;">
                      <v:path/>
                      <v:fill on="t" focussize="0,0"/>
                      <v:stroke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固定资产投资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83820</wp:posOffset>
                      </wp:positionV>
                      <wp:extent cx="149225" cy="160655"/>
                      <wp:effectExtent l="4445" t="4445" r="17780" b="635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60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5.75pt;margin-top:6.6pt;height:12.65pt;width:11.75pt;z-index:251660288;mso-width-relative:page;mso-height-relative:page;" fillcolor="#FFFFFF" filled="t" stroked="t" coordsize="21600,21600" arcsize="0.166666666666667" o:gfxdata="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oLOCNQAAAAHAQAADwAA&#10;AAAAAAABACAAAAAiAAAAZHJzL2Rvd25yZXYueG1sUEsBAhQAFAAAAAgAh07iQNRDuFYaAgAASgQA&#10;AA4AAAAAAAAAAQAgAAAAIwEAAGRycy9lMm9Eb2MueG1sUEsFBgAAAAAGAAYAWQEAAK8FAAAAAA==&#10;">
                      <v:path/>
                      <v:fill on="t" focussize="0,0"/>
                      <v:stroke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营业收入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经济发展招商服务局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8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承诺：本公司（机构）承诺以上信息全部真实，没有弄虚作假或互相串通恶意骗取奖励资金的行为，违背或违反上述承诺，愿意承担相应的法律责任。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引荐机构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（签章）：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       </w:t>
            </w:r>
          </w:p>
        </w:tc>
      </w:tr>
    </w:tbl>
    <w:p>
      <w:pPr>
        <w:spacing w:line="600" w:lineRule="exact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备注：本申请表一式4份。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00FE3"/>
    <w:rsid w:val="112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2021-12-16T07:13:00Z</dcterms:created>
  <dc:creator>perdre 。 </dc:creator>
  <cp:lastModifiedBy>perdre 。 </cp:lastModifiedBy>
  <dcterms:modified xsi:type="dcterms:W3CDTF">2021-12-16T07:14:40Z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CC294088DD2A4CECB8DB29487AF9A129</vt:lpwstr>
  </property>
</Properties>
</file>